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jc w:val="center"/>
        <w:rPr>
          <w:b w:val="1"/>
          <w:bCs w:val="1"/>
          <w:color w:val="000000"/>
        </w:rPr>
      </w:pPr>
      <w:bookmarkStart w:colFirst="0" w:colLast="0" w:name="_p5zq3wxtu3l7" w:id="0"/>
      <w:bookmarkEnd w:id="0"/>
      <w:r w:rsidDel="00000000" w:rsidR="00000000" w:rsidRPr="00000000">
        <w:rPr>
          <w:b w:val="1"/>
          <w:bCs w:val="1"/>
          <w:color w:val="000000"/>
          <w:rtl w:val="0"/>
        </w:rPr>
        <w:t xml:space="preserve">Teaching Tips | Feed the Robot</w:t>
      </w:r>
    </w:p>
    <w:p w:rsidR="00000000" w:rsidDel="00000000" w:rsidP="00000000" w:rsidRDefault="00000000" w:rsidRPr="00000000" w14:paraId="00000002">
      <w:pPr>
        <w:pStyle w:val="Heading5"/>
        <w:keepNext w:val="0"/>
        <w:keepLines w:val="0"/>
        <w:spacing w:after="40" w:before="220" w:lineRule="auto"/>
        <w:rPr>
          <w:b w:val="1"/>
          <w:bCs w:val="1"/>
          <w:color w:val="000000"/>
        </w:rPr>
      </w:pPr>
      <w:bookmarkStart w:colFirst="0" w:colLast="0" w:name="_v7gdclwtmwkl" w:id="1"/>
      <w:bookmarkEnd w:id="1"/>
      <w:r w:rsidDel="00000000" w:rsidR="00000000" w:rsidRPr="00000000">
        <w:rPr>
          <w:b w:val="1"/>
          <w:bCs w:val="1"/>
          <w:color w:val="000000"/>
          <w:rtl w:val="0"/>
        </w:rPr>
        <w:t xml:space="preserve">Essential Question</w:t>
      </w:r>
    </w:p>
    <w:p w:rsidR="00000000" w:rsidDel="00000000" w:rsidP="00000000" w:rsidRDefault="00000000" w:rsidRPr="00000000" w14:paraId="00000003">
      <w:pPr>
        <w:spacing w:after="240" w:before="240" w:lineRule="auto"/>
        <w:rPr/>
      </w:pPr>
      <w:r w:rsidDel="00000000" w:rsidR="00000000" w:rsidRPr="00000000">
        <w:rPr>
          <w:rtl w:val="0"/>
        </w:rPr>
        <w:t xml:space="preserve">What are algorithms, and why is precise ordering so important for them to work properly?</w:t>
      </w:r>
      <w:r w:rsidDel="00000000" w:rsidR="00000000" w:rsidRPr="00000000">
        <w:rPr>
          <w:rtl w:val="0"/>
        </w:rPr>
      </w:r>
    </w:p>
    <w:p w:rsidR="00000000" w:rsidDel="00000000" w:rsidP="00000000" w:rsidRDefault="00000000" w:rsidRPr="00000000" w14:paraId="00000004">
      <w:pPr>
        <w:pStyle w:val="Heading5"/>
        <w:keepNext w:val="0"/>
        <w:keepLines w:val="0"/>
        <w:spacing w:after="40" w:before="220" w:lineRule="auto"/>
        <w:rPr>
          <w:b w:val="1"/>
          <w:bCs w:val="1"/>
          <w:color w:val="000000"/>
        </w:rPr>
      </w:pPr>
      <w:bookmarkStart w:colFirst="0" w:colLast="0" w:name="_4rgndu1zwmz2" w:id="2"/>
      <w:bookmarkEnd w:id="2"/>
      <w:r w:rsidDel="00000000" w:rsidR="00000000" w:rsidRPr="00000000">
        <w:rPr>
          <w:b w:val="1"/>
          <w:bCs w:val="1"/>
          <w:color w:val="000000"/>
          <w:rtl w:val="0"/>
        </w:rPr>
        <w:t xml:space="preserve">Before Viewing</w:t>
      </w:r>
    </w:p>
    <w:p w:rsidR="00000000" w:rsidDel="00000000" w:rsidP="00000000" w:rsidRDefault="00000000" w:rsidRPr="00000000" w14:paraId="00000005">
      <w:pPr>
        <w:spacing w:after="240" w:before="240" w:lineRule="auto"/>
        <w:rPr/>
      </w:pPr>
      <w:r w:rsidDel="00000000" w:rsidR="00000000" w:rsidRPr="00000000">
        <w:rPr>
          <w:rtl w:val="0"/>
        </w:rPr>
        <w:t xml:space="preserve">Distribute the following materials, and have students begin working through their activity packet: </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Materials</w:t>
      </w:r>
    </w:p>
    <w:p w:rsidR="00000000" w:rsidDel="00000000" w:rsidP="00000000" w:rsidRDefault="00000000" w:rsidRPr="00000000" w14:paraId="00000007">
      <w:pPr>
        <w:numPr>
          <w:ilvl w:val="0"/>
          <w:numId w:val="1"/>
        </w:numPr>
        <w:spacing w:after="0" w:afterAutospacing="0" w:before="240" w:lineRule="auto"/>
        <w:ind w:left="720" w:hanging="360"/>
        <w:rPr>
          <w:u w:val="none"/>
        </w:rPr>
      </w:pPr>
      <w:r w:rsidDel="00000000" w:rsidR="00000000" w:rsidRPr="00000000">
        <w:rPr>
          <w:rtl w:val="0"/>
        </w:rPr>
        <w:t xml:space="preserve">Feed the Robot Activity Packet (make sure the Code Blocks and Instructions are on separate sheets of paper!)</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Scissors</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Tape</w:t>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(OPTIONAL) blank sheet of paper/cardstock for students to tape their code blocks onto</w:t>
      </w:r>
      <w:r w:rsidDel="00000000" w:rsidR="00000000" w:rsidRPr="00000000">
        <w:rPr>
          <w:rtl w:val="0"/>
        </w:rPr>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Instructions</w:t>
      </w:r>
    </w:p>
    <w:p w:rsidR="00000000" w:rsidDel="00000000" w:rsidP="00000000" w:rsidRDefault="00000000" w:rsidRPr="00000000" w14:paraId="0000000C">
      <w:pPr>
        <w:spacing w:after="240" w:before="240" w:lineRule="auto"/>
        <w:rPr/>
      </w:pPr>
      <w:r w:rsidDel="00000000" w:rsidR="00000000" w:rsidRPr="00000000">
        <w:rPr>
          <w:rtl w:val="0"/>
        </w:rPr>
        <w:t xml:space="preserve">Your students will see the following instructions in their activity packet:</w:t>
      </w:r>
    </w:p>
    <w:p w:rsidR="00000000" w:rsidDel="00000000" w:rsidP="00000000" w:rsidRDefault="00000000" w:rsidRPr="00000000" w14:paraId="0000000D">
      <w:pPr>
        <w:spacing w:after="240" w:before="240" w:lineRule="auto"/>
        <w:rPr/>
      </w:pPr>
      <w:r w:rsidDel="00000000" w:rsidR="00000000" w:rsidRPr="00000000">
        <w:rPr>
          <w:rtl w:val="0"/>
        </w:rPr>
        <w:t xml:space="preserve">An algorithm is a series of specific instructions that a person or computer can follow to perform a task– just like a recipe! Today, we’re going to take a pancake recipe and turn it into code by combining small code blocks, each consisting of an action or logical condition. These are the four categories of code blocks:</w:t>
      </w:r>
    </w:p>
    <w:p w:rsidR="00000000" w:rsidDel="00000000" w:rsidP="00000000" w:rsidRDefault="00000000" w:rsidRPr="00000000" w14:paraId="0000000E">
      <w:pPr>
        <w:numPr>
          <w:ilvl w:val="0"/>
          <w:numId w:val="5"/>
        </w:numPr>
        <w:spacing w:after="0" w:afterAutospacing="0" w:before="240" w:lineRule="auto"/>
        <w:ind w:left="720" w:hanging="360"/>
        <w:rPr>
          <w:u w:val="none"/>
        </w:rPr>
      </w:pPr>
      <w:r w:rsidDel="00000000" w:rsidR="00000000" w:rsidRPr="00000000">
        <w:rPr>
          <w:rtl w:val="0"/>
        </w:rPr>
        <w:t xml:space="preserve">Dark blue: put something in/on another thing (e.g. “put 2 tbsp batter on griddle”)</w:t>
      </w:r>
    </w:p>
    <w:p w:rsidR="00000000" w:rsidDel="00000000" w:rsidP="00000000" w:rsidRDefault="00000000" w:rsidRPr="00000000" w14:paraId="0000000F">
      <w:pPr>
        <w:numPr>
          <w:ilvl w:val="0"/>
          <w:numId w:val="5"/>
        </w:numPr>
        <w:spacing w:after="0" w:afterAutospacing="0" w:before="0" w:beforeAutospacing="0" w:lineRule="auto"/>
        <w:ind w:left="720" w:hanging="360"/>
        <w:rPr>
          <w:u w:val="none"/>
        </w:rPr>
      </w:pPr>
      <w:r w:rsidDel="00000000" w:rsidR="00000000" w:rsidRPr="00000000">
        <w:rPr>
          <w:rtl w:val="0"/>
        </w:rPr>
        <w:t xml:space="preserve">Light blue: take a specific action (e.g. “flip an unflipped pancake”)</w:t>
      </w:r>
    </w:p>
    <w:p w:rsidR="00000000" w:rsidDel="00000000" w:rsidP="00000000" w:rsidRDefault="00000000" w:rsidRPr="00000000" w14:paraId="00000010">
      <w:pPr>
        <w:numPr>
          <w:ilvl w:val="0"/>
          <w:numId w:val="5"/>
        </w:numPr>
        <w:spacing w:after="0" w:afterAutospacing="0" w:before="0" w:beforeAutospacing="0" w:lineRule="auto"/>
        <w:ind w:left="720" w:hanging="360"/>
        <w:rPr>
          <w:u w:val="none"/>
        </w:rPr>
      </w:pPr>
      <w:r w:rsidDel="00000000" w:rsidR="00000000" w:rsidRPr="00000000">
        <w:rPr>
          <w:rtl w:val="0"/>
        </w:rPr>
        <w:t xml:space="preserve">Yellow: keep doing/looping the code block inside it until a certain condition is met (e.g. “repeat until ___”)</w:t>
      </w:r>
    </w:p>
    <w:p w:rsidR="00000000" w:rsidDel="00000000" w:rsidP="00000000" w:rsidRDefault="00000000" w:rsidRPr="00000000" w14:paraId="00000011">
      <w:pPr>
        <w:numPr>
          <w:ilvl w:val="0"/>
          <w:numId w:val="5"/>
        </w:numPr>
        <w:spacing w:after="240" w:before="0" w:beforeAutospacing="0" w:lineRule="auto"/>
        <w:ind w:left="720" w:hanging="360"/>
        <w:rPr>
          <w:u w:val="none"/>
        </w:rPr>
      </w:pPr>
      <w:r w:rsidDel="00000000" w:rsidR="00000000" w:rsidRPr="00000000">
        <w:rPr>
          <w:rtl w:val="0"/>
        </w:rPr>
        <w:t xml:space="preserve">Green: a logical condition to determine whether to continue or stop a certain loop (e.g. “all ingredients = mixed”)</w:t>
      </w:r>
    </w:p>
    <w:p w:rsidR="00000000" w:rsidDel="00000000" w:rsidP="00000000" w:rsidRDefault="00000000" w:rsidRPr="00000000" w14:paraId="00000012">
      <w:pPr>
        <w:spacing w:after="240" w:before="240" w:lineRule="auto"/>
        <w:rPr/>
      </w:pPr>
      <w:r w:rsidDel="00000000" w:rsidR="00000000" w:rsidRPr="00000000">
        <w:rPr>
          <w:rtl w:val="0"/>
        </w:rPr>
        <w:t xml:space="preserve">Now, read the recipe on the right carefully, familiarizing yourself with each of the steps. After you’ve read through the recipe, use a pair of scissors to cut out all of the code blocks and see if you can match them up with the steps below. Then, carefully place the code blocks in order; imagine that a computer will be executing your code, and if you have an error (or “bug”) in your code, the pancakes it makes may not taste good. Once you have the blocks in order, tape them together and compare your code with the rest of the class!</w:t>
      </w:r>
    </w:p>
    <w:p w:rsidR="00000000" w:rsidDel="00000000" w:rsidP="00000000" w:rsidRDefault="00000000" w:rsidRPr="00000000" w14:paraId="00000013">
      <w:pPr>
        <w:spacing w:after="240" w:before="240" w:lineRule="auto"/>
        <w:jc w:val="center"/>
        <w:rPr/>
      </w:pPr>
      <w:r w:rsidDel="00000000" w:rsidR="00000000" w:rsidRPr="00000000">
        <w:rPr>
          <w:rtl w:val="0"/>
        </w:rPr>
        <w:t xml:space="preserve">INGREDIENTS:</w:t>
      </w:r>
    </w:p>
    <w:p w:rsidR="00000000" w:rsidDel="00000000" w:rsidP="00000000" w:rsidRDefault="00000000" w:rsidRPr="00000000" w14:paraId="00000014">
      <w:pPr>
        <w:numPr>
          <w:ilvl w:val="0"/>
          <w:numId w:val="3"/>
        </w:numPr>
        <w:spacing w:after="0" w:afterAutospacing="0" w:before="240" w:lineRule="auto"/>
        <w:ind w:left="720" w:hanging="360"/>
        <w:rPr>
          <w:u w:val="none"/>
        </w:rPr>
      </w:pPr>
      <w:r w:rsidDel="00000000" w:rsidR="00000000" w:rsidRPr="00000000">
        <w:rPr>
          <w:rtl w:val="0"/>
        </w:rPr>
        <w:t xml:space="preserve">1 cup all-purpose flour</w:t>
      </w:r>
    </w:p>
    <w:p w:rsidR="00000000" w:rsidDel="00000000" w:rsidP="00000000" w:rsidRDefault="00000000" w:rsidRPr="00000000" w14:paraId="00000015">
      <w:pPr>
        <w:numPr>
          <w:ilvl w:val="0"/>
          <w:numId w:val="3"/>
        </w:numPr>
        <w:spacing w:after="0" w:afterAutospacing="0" w:before="0" w:beforeAutospacing="0" w:lineRule="auto"/>
        <w:ind w:left="720" w:hanging="360"/>
        <w:rPr>
          <w:u w:val="none"/>
        </w:rPr>
      </w:pPr>
      <w:r w:rsidDel="00000000" w:rsidR="00000000" w:rsidRPr="00000000">
        <w:rPr>
          <w:rtl w:val="0"/>
        </w:rPr>
        <w:t xml:space="preserve">2 tablespoons sugar</w:t>
      </w:r>
    </w:p>
    <w:p w:rsidR="00000000" w:rsidDel="00000000" w:rsidP="00000000" w:rsidRDefault="00000000" w:rsidRPr="00000000" w14:paraId="00000016">
      <w:pPr>
        <w:numPr>
          <w:ilvl w:val="0"/>
          <w:numId w:val="3"/>
        </w:numPr>
        <w:spacing w:after="0" w:afterAutospacing="0" w:before="0" w:beforeAutospacing="0" w:lineRule="auto"/>
        <w:ind w:left="720" w:hanging="360"/>
        <w:rPr>
          <w:u w:val="none"/>
        </w:rPr>
      </w:pPr>
      <w:r w:rsidDel="00000000" w:rsidR="00000000" w:rsidRPr="00000000">
        <w:rPr>
          <w:rtl w:val="0"/>
        </w:rPr>
        <w:t xml:space="preserve">2 teaspoons baking powder</w:t>
      </w:r>
    </w:p>
    <w:p w:rsidR="00000000" w:rsidDel="00000000" w:rsidP="00000000" w:rsidRDefault="00000000" w:rsidRPr="00000000" w14:paraId="00000017">
      <w:pPr>
        <w:numPr>
          <w:ilvl w:val="0"/>
          <w:numId w:val="3"/>
        </w:numPr>
        <w:spacing w:after="0" w:afterAutospacing="0" w:before="0" w:beforeAutospacing="0" w:lineRule="auto"/>
        <w:ind w:left="720" w:hanging="360"/>
        <w:rPr>
          <w:u w:val="none"/>
        </w:rPr>
      </w:pPr>
      <w:r w:rsidDel="00000000" w:rsidR="00000000" w:rsidRPr="00000000">
        <w:rPr>
          <w:rtl w:val="0"/>
        </w:rPr>
        <w:t xml:space="preserve">½ teaspoon salt</w:t>
      </w:r>
    </w:p>
    <w:p w:rsidR="00000000" w:rsidDel="00000000" w:rsidP="00000000" w:rsidRDefault="00000000" w:rsidRPr="00000000" w14:paraId="00000018">
      <w:pPr>
        <w:numPr>
          <w:ilvl w:val="0"/>
          <w:numId w:val="3"/>
        </w:numPr>
        <w:spacing w:after="0" w:afterAutospacing="0" w:before="0" w:beforeAutospacing="0" w:lineRule="auto"/>
        <w:ind w:left="720" w:hanging="360"/>
        <w:rPr>
          <w:u w:val="none"/>
        </w:rPr>
      </w:pPr>
      <w:r w:rsidDel="00000000" w:rsidR="00000000" w:rsidRPr="00000000">
        <w:rPr>
          <w:rtl w:val="0"/>
        </w:rPr>
        <w:t xml:space="preserve">1 cup milk</w:t>
      </w:r>
    </w:p>
    <w:p w:rsidR="00000000" w:rsidDel="00000000" w:rsidP="00000000" w:rsidRDefault="00000000" w:rsidRPr="00000000" w14:paraId="00000019">
      <w:pPr>
        <w:numPr>
          <w:ilvl w:val="0"/>
          <w:numId w:val="3"/>
        </w:numPr>
        <w:spacing w:after="0" w:afterAutospacing="0" w:before="0" w:beforeAutospacing="0" w:lineRule="auto"/>
        <w:ind w:left="720" w:hanging="360"/>
        <w:rPr>
          <w:u w:val="none"/>
        </w:rPr>
      </w:pPr>
      <w:r w:rsidDel="00000000" w:rsidR="00000000" w:rsidRPr="00000000">
        <w:rPr>
          <w:rtl w:val="0"/>
        </w:rPr>
        <w:t xml:space="preserve">2 tablespoons unsalted butter, melted</w:t>
      </w:r>
    </w:p>
    <w:p w:rsidR="00000000" w:rsidDel="00000000" w:rsidP="00000000" w:rsidRDefault="00000000" w:rsidRPr="00000000" w14:paraId="0000001A">
      <w:pPr>
        <w:numPr>
          <w:ilvl w:val="0"/>
          <w:numId w:val="3"/>
        </w:numPr>
        <w:spacing w:after="0" w:afterAutospacing="0" w:before="0" w:beforeAutospacing="0" w:lineRule="auto"/>
        <w:ind w:left="720" w:hanging="360"/>
        <w:rPr>
          <w:u w:val="none"/>
        </w:rPr>
      </w:pPr>
      <w:r w:rsidDel="00000000" w:rsidR="00000000" w:rsidRPr="00000000">
        <w:rPr>
          <w:rtl w:val="0"/>
        </w:rPr>
        <w:t xml:space="preserve">1 large egg</w:t>
      </w:r>
    </w:p>
    <w:p w:rsidR="00000000" w:rsidDel="00000000" w:rsidP="00000000" w:rsidRDefault="00000000" w:rsidRPr="00000000" w14:paraId="0000001B">
      <w:pPr>
        <w:numPr>
          <w:ilvl w:val="0"/>
          <w:numId w:val="3"/>
        </w:numPr>
        <w:spacing w:after="240" w:before="0" w:beforeAutospacing="0" w:lineRule="auto"/>
        <w:ind w:left="720" w:hanging="360"/>
        <w:rPr>
          <w:u w:val="none"/>
        </w:rPr>
      </w:pPr>
      <w:r w:rsidDel="00000000" w:rsidR="00000000" w:rsidRPr="00000000">
        <w:rPr>
          <w:rtl w:val="0"/>
        </w:rPr>
        <w:t xml:space="preserve">1 tablespoon vegetable oil</w:t>
      </w:r>
    </w:p>
    <w:p w:rsidR="00000000" w:rsidDel="00000000" w:rsidP="00000000" w:rsidRDefault="00000000" w:rsidRPr="00000000" w14:paraId="0000001C">
      <w:pPr>
        <w:spacing w:after="240" w:before="240" w:lineRule="auto"/>
        <w:jc w:val="center"/>
        <w:rPr/>
      </w:pPr>
      <w:r w:rsidDel="00000000" w:rsidR="00000000" w:rsidRPr="00000000">
        <w:rPr>
          <w:rtl w:val="0"/>
        </w:rPr>
        <w:t xml:space="preserve">STEPS:</w:t>
      </w:r>
    </w:p>
    <w:p w:rsidR="00000000" w:rsidDel="00000000" w:rsidP="00000000" w:rsidRDefault="00000000" w:rsidRPr="00000000" w14:paraId="0000001D">
      <w:pPr>
        <w:numPr>
          <w:ilvl w:val="0"/>
          <w:numId w:val="4"/>
        </w:numPr>
        <w:spacing w:after="0" w:afterAutospacing="0" w:before="240" w:lineRule="auto"/>
        <w:ind w:left="720" w:hanging="360"/>
        <w:rPr>
          <w:u w:val="none"/>
        </w:rPr>
      </w:pPr>
      <w:r w:rsidDel="00000000" w:rsidR="00000000" w:rsidRPr="00000000">
        <w:rPr>
          <w:rtl w:val="0"/>
        </w:rPr>
        <w:t xml:space="preserve">Mix wet ingredients:</w:t>
      </w:r>
    </w:p>
    <w:p w:rsidR="00000000" w:rsidDel="00000000" w:rsidP="00000000" w:rsidRDefault="00000000" w:rsidRPr="00000000" w14:paraId="0000001E">
      <w:pPr>
        <w:numPr>
          <w:ilvl w:val="1"/>
          <w:numId w:val="4"/>
        </w:numPr>
        <w:spacing w:after="0" w:afterAutospacing="0" w:before="0" w:beforeAutospacing="0" w:lineRule="auto"/>
        <w:ind w:left="1440" w:hanging="360"/>
        <w:rPr>
          <w:u w:val="none"/>
        </w:rPr>
      </w:pPr>
      <w:r w:rsidDel="00000000" w:rsidR="00000000" w:rsidRPr="00000000">
        <w:rPr>
          <w:rtl w:val="0"/>
        </w:rPr>
        <w:t xml:space="preserve">In a medium bowl, whisk together milk, butter, and egg.</w:t>
      </w:r>
    </w:p>
    <w:p w:rsidR="00000000" w:rsidDel="00000000" w:rsidP="00000000" w:rsidRDefault="00000000" w:rsidRPr="00000000" w14:paraId="0000001F">
      <w:pPr>
        <w:numPr>
          <w:ilvl w:val="0"/>
          <w:numId w:val="4"/>
        </w:numPr>
        <w:spacing w:after="0" w:afterAutospacing="0" w:before="0" w:beforeAutospacing="0" w:lineRule="auto"/>
        <w:ind w:left="720" w:hanging="360"/>
        <w:rPr>
          <w:u w:val="none"/>
        </w:rPr>
      </w:pPr>
      <w:r w:rsidDel="00000000" w:rsidR="00000000" w:rsidRPr="00000000">
        <w:rPr>
          <w:rtl w:val="0"/>
        </w:rPr>
        <w:t xml:space="preserve">Add dry ingredients and mix:</w:t>
      </w:r>
    </w:p>
    <w:p w:rsidR="00000000" w:rsidDel="00000000" w:rsidP="00000000" w:rsidRDefault="00000000" w:rsidRPr="00000000" w14:paraId="00000020">
      <w:pPr>
        <w:numPr>
          <w:ilvl w:val="1"/>
          <w:numId w:val="4"/>
        </w:numPr>
        <w:spacing w:after="0" w:afterAutospacing="0" w:before="0" w:beforeAutospacing="0" w:lineRule="auto"/>
        <w:ind w:left="1440" w:hanging="360"/>
        <w:rPr>
          <w:u w:val="none"/>
        </w:rPr>
      </w:pPr>
      <w:r w:rsidDel="00000000" w:rsidR="00000000" w:rsidRPr="00000000">
        <w:rPr>
          <w:rtl w:val="0"/>
        </w:rPr>
        <w:t xml:space="preserve">Add flour, sugar, baking powder, and salt to milk mixture; whisk until just moistened. (Do not overmix; a few small lumps are fine.)</w:t>
      </w:r>
    </w:p>
    <w:p w:rsidR="00000000" w:rsidDel="00000000" w:rsidP="00000000" w:rsidRDefault="00000000" w:rsidRPr="00000000" w14:paraId="00000021">
      <w:pPr>
        <w:numPr>
          <w:ilvl w:val="0"/>
          <w:numId w:val="4"/>
        </w:numPr>
        <w:spacing w:after="0" w:afterAutospacing="0" w:before="0" w:beforeAutospacing="0" w:lineRule="auto"/>
        <w:ind w:left="720" w:hanging="360"/>
        <w:rPr>
          <w:u w:val="none"/>
        </w:rPr>
      </w:pPr>
      <w:r w:rsidDel="00000000" w:rsidR="00000000" w:rsidRPr="00000000">
        <w:rPr>
          <w:rtl w:val="0"/>
        </w:rPr>
        <w:t xml:space="preserve">Heat and oil griddle:</w:t>
      </w:r>
    </w:p>
    <w:p w:rsidR="00000000" w:rsidDel="00000000" w:rsidP="00000000" w:rsidRDefault="00000000" w:rsidRPr="00000000" w14:paraId="00000022">
      <w:pPr>
        <w:numPr>
          <w:ilvl w:val="1"/>
          <w:numId w:val="4"/>
        </w:numPr>
        <w:spacing w:after="0" w:afterAutospacing="0" w:before="0" w:beforeAutospacing="0" w:lineRule="auto"/>
        <w:ind w:left="1440" w:hanging="360"/>
        <w:rPr>
          <w:u w:val="none"/>
        </w:rPr>
      </w:pPr>
      <w:r w:rsidDel="00000000" w:rsidR="00000000" w:rsidRPr="00000000">
        <w:rPr>
          <w:rtl w:val="0"/>
        </w:rPr>
        <w:t xml:space="preserve">Heat an electric griddle over medium. Fold a sheet of paper towel in half and moisten with oil; carefully rub griddle with oiled paper towel.</w:t>
      </w:r>
    </w:p>
    <w:p w:rsidR="00000000" w:rsidDel="00000000" w:rsidP="00000000" w:rsidRDefault="00000000" w:rsidRPr="00000000" w14:paraId="00000023">
      <w:pPr>
        <w:numPr>
          <w:ilvl w:val="0"/>
          <w:numId w:val="4"/>
        </w:numPr>
        <w:spacing w:after="0" w:afterAutospacing="0" w:before="0" w:beforeAutospacing="0" w:lineRule="auto"/>
        <w:ind w:left="720" w:hanging="360"/>
        <w:rPr>
          <w:u w:val="none"/>
        </w:rPr>
      </w:pPr>
      <w:r w:rsidDel="00000000" w:rsidR="00000000" w:rsidRPr="00000000">
        <w:rPr>
          <w:rtl w:val="0"/>
        </w:rPr>
        <w:t xml:space="preserve">Spoon batter onto skillet or griddle:</w:t>
      </w:r>
    </w:p>
    <w:p w:rsidR="00000000" w:rsidDel="00000000" w:rsidP="00000000" w:rsidRDefault="00000000" w:rsidRPr="00000000" w14:paraId="00000024">
      <w:pPr>
        <w:numPr>
          <w:ilvl w:val="1"/>
          <w:numId w:val="4"/>
        </w:numPr>
        <w:spacing w:after="0" w:afterAutospacing="0" w:before="0" w:beforeAutospacing="0" w:lineRule="auto"/>
        <w:ind w:left="1440" w:hanging="360"/>
        <w:rPr>
          <w:u w:val="none"/>
        </w:rPr>
      </w:pPr>
      <w:r w:rsidDel="00000000" w:rsidR="00000000" w:rsidRPr="00000000">
        <w:rPr>
          <w:rtl w:val="0"/>
        </w:rPr>
        <w:t xml:space="preserve">For each pancake, spoon 2 to 3 tablespoons of batter onto skillet, using the back of the spoon to spread batter into a round (you should be able to fit 3 in a large skillet).</w:t>
      </w:r>
    </w:p>
    <w:p w:rsidR="00000000" w:rsidDel="00000000" w:rsidP="00000000" w:rsidRDefault="00000000" w:rsidRPr="00000000" w14:paraId="00000025">
      <w:pPr>
        <w:numPr>
          <w:ilvl w:val="0"/>
          <w:numId w:val="4"/>
        </w:numPr>
        <w:spacing w:after="0" w:afterAutospacing="0" w:before="0" w:beforeAutospacing="0" w:lineRule="auto"/>
        <w:ind w:left="720" w:hanging="360"/>
        <w:rPr>
          <w:u w:val="none"/>
        </w:rPr>
      </w:pPr>
      <w:r w:rsidDel="00000000" w:rsidR="00000000" w:rsidRPr="00000000">
        <w:rPr>
          <w:rtl w:val="0"/>
        </w:rPr>
        <w:t xml:space="preserve">Cook first side:</w:t>
      </w:r>
    </w:p>
    <w:p w:rsidR="00000000" w:rsidDel="00000000" w:rsidP="00000000" w:rsidRDefault="00000000" w:rsidRPr="00000000" w14:paraId="00000026">
      <w:pPr>
        <w:numPr>
          <w:ilvl w:val="1"/>
          <w:numId w:val="4"/>
        </w:numPr>
        <w:spacing w:after="0" w:afterAutospacing="0" w:before="0" w:beforeAutospacing="0" w:lineRule="auto"/>
        <w:ind w:left="1440" w:hanging="360"/>
        <w:rPr>
          <w:u w:val="none"/>
        </w:rPr>
      </w:pPr>
      <w:r w:rsidDel="00000000" w:rsidR="00000000" w:rsidRPr="00000000">
        <w:rPr>
          <w:rtl w:val="0"/>
        </w:rPr>
        <w:t xml:space="preserve">Cook until surface of pancakes have some bubbles and a few have burst (around 2 minutes).</w:t>
      </w:r>
    </w:p>
    <w:p w:rsidR="00000000" w:rsidDel="00000000" w:rsidP="00000000" w:rsidRDefault="00000000" w:rsidRPr="00000000" w14:paraId="00000027">
      <w:pPr>
        <w:numPr>
          <w:ilvl w:val="0"/>
          <w:numId w:val="4"/>
        </w:numPr>
        <w:spacing w:after="0" w:afterAutospacing="0" w:before="0" w:beforeAutospacing="0" w:lineRule="auto"/>
        <w:ind w:left="720" w:hanging="360"/>
        <w:rPr>
          <w:u w:val="none"/>
        </w:rPr>
      </w:pPr>
      <w:r w:rsidDel="00000000" w:rsidR="00000000" w:rsidRPr="00000000">
        <w:rPr>
          <w:rtl w:val="0"/>
        </w:rPr>
        <w:t xml:space="preserve">Flip pancakes:</w:t>
      </w:r>
    </w:p>
    <w:p w:rsidR="00000000" w:rsidDel="00000000" w:rsidP="00000000" w:rsidRDefault="00000000" w:rsidRPr="00000000" w14:paraId="00000028">
      <w:pPr>
        <w:numPr>
          <w:ilvl w:val="1"/>
          <w:numId w:val="4"/>
        </w:numPr>
        <w:spacing w:after="0" w:afterAutospacing="0" w:before="0" w:beforeAutospacing="0" w:lineRule="auto"/>
        <w:ind w:left="1440" w:hanging="360"/>
        <w:rPr>
          <w:u w:val="none"/>
        </w:rPr>
      </w:pPr>
      <w:r w:rsidDel="00000000" w:rsidR="00000000" w:rsidRPr="00000000">
        <w:rPr>
          <w:rtl w:val="0"/>
        </w:rPr>
        <w:t xml:space="preserve">Flip all pancakes carefully with a thin spatula, and cook until browned on the underside (around 1 minute).</w:t>
      </w:r>
    </w:p>
    <w:p w:rsidR="00000000" w:rsidDel="00000000" w:rsidP="00000000" w:rsidRDefault="00000000" w:rsidRPr="00000000" w14:paraId="00000029">
      <w:pPr>
        <w:numPr>
          <w:ilvl w:val="0"/>
          <w:numId w:val="4"/>
        </w:numPr>
        <w:spacing w:after="0" w:afterAutospacing="0" w:before="0" w:beforeAutospacing="0" w:lineRule="auto"/>
        <w:ind w:left="720" w:hanging="360"/>
        <w:rPr>
          <w:u w:val="none"/>
        </w:rPr>
      </w:pPr>
      <w:r w:rsidDel="00000000" w:rsidR="00000000" w:rsidRPr="00000000">
        <w:rPr>
          <w:rtl w:val="0"/>
        </w:rPr>
        <w:t xml:space="preserve">Serve pancakes:</w:t>
      </w:r>
    </w:p>
    <w:p w:rsidR="00000000" w:rsidDel="00000000" w:rsidP="00000000" w:rsidRDefault="00000000" w:rsidRPr="00000000" w14:paraId="0000002A">
      <w:pPr>
        <w:numPr>
          <w:ilvl w:val="1"/>
          <w:numId w:val="4"/>
        </w:numPr>
        <w:spacing w:after="240" w:before="0" w:beforeAutospacing="0" w:lineRule="auto"/>
        <w:ind w:left="1440" w:hanging="360"/>
        <w:rPr>
          <w:u w:val="none"/>
        </w:rPr>
      </w:pPr>
      <w:r w:rsidDel="00000000" w:rsidR="00000000" w:rsidRPr="00000000">
        <w:rPr>
          <w:rtl w:val="0"/>
        </w:rPr>
        <w:t xml:space="preserve">Transfer all 3 pancakes from the griddle to a plate. Serve and enjoy!</w:t>
      </w:r>
    </w:p>
    <w:p w:rsidR="00000000" w:rsidDel="00000000" w:rsidP="00000000" w:rsidRDefault="00000000" w:rsidRPr="00000000" w14:paraId="0000002B">
      <w:pPr>
        <w:spacing w:after="240" w:before="240" w:lineRule="auto"/>
        <w:rPr/>
      </w:pPr>
      <w:r w:rsidDel="00000000" w:rsidR="00000000" w:rsidRPr="00000000">
        <w:rPr>
          <w:rtl w:val="0"/>
        </w:rPr>
        <w:t xml:space="preserve">Once students have finished assembling their code blocks, have them compare their code with each other. You can have them discuss in small groups and/or as a whole class. Feel free to eventually project the answer key for students to reference.</w:t>
      </w:r>
      <w:r w:rsidDel="00000000" w:rsidR="00000000" w:rsidRPr="00000000">
        <w:rPr>
          <w:rtl w:val="0"/>
        </w:rPr>
      </w:r>
    </w:p>
    <w:p w:rsidR="00000000" w:rsidDel="00000000" w:rsidP="00000000" w:rsidRDefault="00000000" w:rsidRPr="00000000" w14:paraId="0000002C">
      <w:pPr>
        <w:pStyle w:val="Heading5"/>
        <w:keepNext w:val="0"/>
        <w:keepLines w:val="0"/>
        <w:spacing w:after="40" w:before="220" w:lineRule="auto"/>
        <w:rPr>
          <w:b w:val="1"/>
          <w:bCs w:val="1"/>
          <w:color w:val="000000"/>
        </w:rPr>
      </w:pPr>
      <w:bookmarkStart w:colFirst="0" w:colLast="0" w:name="_c9dxhs4ulq0k" w:id="3"/>
      <w:bookmarkEnd w:id="3"/>
      <w:r w:rsidDel="00000000" w:rsidR="00000000" w:rsidRPr="00000000">
        <w:rPr>
          <w:b w:val="1"/>
          <w:bCs w:val="1"/>
          <w:color w:val="000000"/>
          <w:rtl w:val="0"/>
        </w:rPr>
        <w:t xml:space="preserve">While Viewing</w:t>
      </w:r>
    </w:p>
    <w:p w:rsidR="00000000" w:rsidDel="00000000" w:rsidP="00000000" w:rsidRDefault="00000000" w:rsidRPr="00000000" w14:paraId="0000002D">
      <w:pPr>
        <w:spacing w:after="240" w:before="240" w:lineRule="auto"/>
        <w:rPr/>
      </w:pPr>
      <w:r w:rsidDel="00000000" w:rsidR="00000000" w:rsidRPr="00000000">
        <w:rPr>
          <w:rtl w:val="0"/>
        </w:rPr>
        <w:t xml:space="preserve">Have students watch the Chip Kids video, paying special attention to the explanation of algorithms.</w:t>
      </w:r>
    </w:p>
    <w:p w:rsidR="00000000" w:rsidDel="00000000" w:rsidP="00000000" w:rsidRDefault="00000000" w:rsidRPr="00000000" w14:paraId="0000002E">
      <w:pPr>
        <w:pStyle w:val="Heading5"/>
        <w:keepNext w:val="0"/>
        <w:keepLines w:val="0"/>
        <w:spacing w:after="40" w:before="220" w:lineRule="auto"/>
        <w:rPr>
          <w:b w:val="1"/>
          <w:bCs w:val="1"/>
          <w:color w:val="000000"/>
        </w:rPr>
      </w:pPr>
      <w:bookmarkStart w:colFirst="0" w:colLast="0" w:name="_cjw964sjgdh2" w:id="4"/>
      <w:bookmarkEnd w:id="4"/>
      <w:r w:rsidDel="00000000" w:rsidR="00000000" w:rsidRPr="00000000">
        <w:rPr>
          <w:b w:val="1"/>
          <w:bCs w:val="1"/>
          <w:color w:val="000000"/>
          <w:rtl w:val="0"/>
        </w:rPr>
        <w:t xml:space="preserve">After Viewing</w:t>
      </w:r>
    </w:p>
    <w:p w:rsidR="00000000" w:rsidDel="00000000" w:rsidP="00000000" w:rsidRDefault="00000000" w:rsidRPr="00000000" w14:paraId="0000002F">
      <w:pPr>
        <w:spacing w:after="240" w:before="240" w:lineRule="auto"/>
        <w:rPr/>
      </w:pPr>
      <w:r w:rsidDel="00000000" w:rsidR="00000000" w:rsidRPr="00000000">
        <w:rPr>
          <w:rtl w:val="0"/>
        </w:rPr>
        <w:t xml:space="preserve">Have your students discuss the following questions, in small groups and/or as a class:</w:t>
      </w:r>
    </w:p>
    <w:p w:rsidR="00000000" w:rsidDel="00000000" w:rsidP="00000000" w:rsidRDefault="00000000" w:rsidRPr="00000000" w14:paraId="00000030">
      <w:pPr>
        <w:numPr>
          <w:ilvl w:val="0"/>
          <w:numId w:val="2"/>
        </w:numPr>
        <w:spacing w:after="0" w:afterAutospacing="0" w:before="240" w:lineRule="auto"/>
        <w:ind w:left="720" w:hanging="360"/>
        <w:rPr>
          <w:u w:val="none"/>
        </w:rPr>
      </w:pPr>
      <w:r w:rsidDel="00000000" w:rsidR="00000000" w:rsidRPr="00000000">
        <w:rPr>
          <w:rtl w:val="0"/>
        </w:rPr>
        <w:t xml:space="preserve">What is an algorithm, and how is it similar to a recipe?</w:t>
      </w:r>
    </w:p>
    <w:p w:rsidR="00000000" w:rsidDel="00000000" w:rsidP="00000000" w:rsidRDefault="00000000" w:rsidRPr="00000000" w14:paraId="00000031">
      <w:pPr>
        <w:numPr>
          <w:ilvl w:val="0"/>
          <w:numId w:val="2"/>
        </w:numPr>
        <w:spacing w:after="0" w:afterAutospacing="0" w:before="0" w:beforeAutospacing="0" w:lineRule="auto"/>
        <w:ind w:left="720" w:hanging="360"/>
        <w:rPr>
          <w:u w:val="none"/>
        </w:rPr>
      </w:pPr>
      <w:r w:rsidDel="00000000" w:rsidR="00000000" w:rsidRPr="00000000">
        <w:rPr>
          <w:rtl w:val="0"/>
        </w:rPr>
        <w:t xml:space="preserve">Can you think of anything else that is similar to an algorithm?</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Why is it helpful to use loops (yellow blocks) and logical conditions (green blocks) in code?</w:t>
      </w:r>
    </w:p>
    <w:p w:rsidR="00000000" w:rsidDel="00000000" w:rsidP="00000000" w:rsidRDefault="00000000" w:rsidRPr="00000000" w14:paraId="00000033">
      <w:pPr>
        <w:numPr>
          <w:ilvl w:val="0"/>
          <w:numId w:val="2"/>
        </w:numPr>
        <w:spacing w:after="240" w:before="0" w:beforeAutospacing="0" w:lineRule="auto"/>
        <w:ind w:left="720" w:hanging="360"/>
        <w:rPr>
          <w:u w:val="none"/>
        </w:rPr>
      </w:pPr>
      <w:r w:rsidDel="00000000" w:rsidR="00000000" w:rsidRPr="00000000">
        <w:rPr>
          <w:rtl w:val="0"/>
        </w:rPr>
        <w:t xml:space="preserve">Why is it so important for code to be in the right order?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