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keepNext w:val="0"/>
        <w:keepLines w:val="0"/>
        <w:spacing w:after="40" w:before="220" w:lineRule="auto"/>
        <w:jc w:val="center"/>
        <w:rPr>
          <w:b w:val="1"/>
          <w:bCs w:val="1"/>
          <w:color w:val="000000"/>
        </w:rPr>
      </w:pPr>
      <w:bookmarkStart w:colFirst="0" w:colLast="0" w:name="_p5zq3wxtu3l7" w:id="0"/>
      <w:bookmarkEnd w:id="0"/>
      <w:r w:rsidDel="00000000" w:rsidR="00000000" w:rsidRPr="00000000">
        <w:rPr>
          <w:b w:val="1"/>
          <w:bCs w:val="1"/>
          <w:color w:val="000000"/>
          <w:rtl w:val="0"/>
        </w:rPr>
        <w:t xml:space="preserve">Teaching Tips | Codename Reliability</w:t>
      </w:r>
    </w:p>
    <w:p w:rsidR="00000000" w:rsidDel="00000000" w:rsidP="00000000" w:rsidRDefault="00000000" w:rsidRPr="00000000" w14:paraId="00000002">
      <w:pPr>
        <w:pStyle w:val="Heading5"/>
        <w:keepNext w:val="0"/>
        <w:keepLines w:val="0"/>
        <w:spacing w:after="40" w:before="220" w:lineRule="auto"/>
        <w:rPr>
          <w:b w:val="1"/>
          <w:bCs w:val="1"/>
          <w:color w:val="000000"/>
        </w:rPr>
      </w:pPr>
      <w:bookmarkStart w:colFirst="0" w:colLast="0" w:name="_v7gdclwtmwkl" w:id="1"/>
      <w:bookmarkEnd w:id="1"/>
      <w:r w:rsidDel="00000000" w:rsidR="00000000" w:rsidRPr="00000000">
        <w:rPr>
          <w:b w:val="1"/>
          <w:bCs w:val="1"/>
          <w:color w:val="000000"/>
          <w:rtl w:val="0"/>
        </w:rPr>
        <w:t xml:space="preserve">Essential Question</w:t>
      </w:r>
    </w:p>
    <w:p w:rsidR="00000000" w:rsidDel="00000000" w:rsidP="00000000" w:rsidRDefault="00000000" w:rsidRPr="00000000" w14:paraId="00000003">
      <w:pPr>
        <w:spacing w:after="240" w:before="240" w:lineRule="auto"/>
        <w:rPr/>
      </w:pPr>
      <w:r w:rsidDel="00000000" w:rsidR="00000000" w:rsidRPr="00000000">
        <w:rPr>
          <w:rtl w:val="0"/>
        </w:rPr>
        <w:t xml:space="preserve">How can we use reliability testing to find the most suitable material for a specific task?</w:t>
      </w:r>
      <w:r w:rsidDel="00000000" w:rsidR="00000000" w:rsidRPr="00000000">
        <w:rPr>
          <w:rtl w:val="0"/>
        </w:rPr>
      </w:r>
    </w:p>
    <w:p w:rsidR="00000000" w:rsidDel="00000000" w:rsidP="00000000" w:rsidRDefault="00000000" w:rsidRPr="00000000" w14:paraId="00000004">
      <w:pPr>
        <w:pStyle w:val="Heading5"/>
        <w:keepNext w:val="0"/>
        <w:keepLines w:val="0"/>
        <w:spacing w:after="40" w:before="220" w:lineRule="auto"/>
        <w:rPr>
          <w:b w:val="1"/>
          <w:bCs w:val="1"/>
          <w:color w:val="000000"/>
        </w:rPr>
      </w:pPr>
      <w:bookmarkStart w:colFirst="0" w:colLast="0" w:name="_4rgndu1zwmz2" w:id="2"/>
      <w:bookmarkEnd w:id="2"/>
      <w:r w:rsidDel="00000000" w:rsidR="00000000" w:rsidRPr="00000000">
        <w:rPr>
          <w:b w:val="1"/>
          <w:bCs w:val="1"/>
          <w:color w:val="000000"/>
          <w:rtl w:val="0"/>
        </w:rPr>
        <w:t xml:space="preserve">Before Viewing</w:t>
      </w:r>
    </w:p>
    <w:p w:rsidR="00000000" w:rsidDel="00000000" w:rsidP="00000000" w:rsidRDefault="00000000" w:rsidRPr="00000000" w14:paraId="00000005">
      <w:pPr>
        <w:spacing w:after="240" w:before="240" w:lineRule="auto"/>
        <w:rPr/>
      </w:pPr>
      <w:r w:rsidDel="00000000" w:rsidR="00000000" w:rsidRPr="00000000">
        <w:rPr>
          <w:rtl w:val="0"/>
        </w:rPr>
        <w:t xml:space="preserve">CAUTION: Due to the nature of the experiment and the materials required, it is safest to conduct the experiment as an entire class, inviting students individually to the front of the class to perform each step of the construction &amp; testing processes. </w:t>
      </w:r>
    </w:p>
    <w:p w:rsidR="00000000" w:rsidDel="00000000" w:rsidP="00000000" w:rsidRDefault="00000000" w:rsidRPr="00000000" w14:paraId="00000006">
      <w:pPr>
        <w:spacing w:after="240" w:before="240" w:lineRule="auto"/>
        <w:rPr/>
      </w:pPr>
      <w:r w:rsidDel="00000000" w:rsidR="00000000" w:rsidRPr="00000000">
        <w:rPr>
          <w:rtl w:val="0"/>
        </w:rPr>
        <w:t xml:space="preserve">Come up with a secret message for your class, then use a Sharpie to write it on three small slips of paper, folding them up afterwards to keep the message hidden. </w:t>
      </w:r>
    </w:p>
    <w:p w:rsidR="00000000" w:rsidDel="00000000" w:rsidP="00000000" w:rsidRDefault="00000000" w:rsidRPr="00000000" w14:paraId="00000007">
      <w:pPr>
        <w:spacing w:after="240" w:before="240" w:lineRule="auto"/>
        <w:rPr/>
      </w:pPr>
      <w:r w:rsidDel="00000000" w:rsidR="00000000" w:rsidRPr="00000000">
        <w:rPr>
          <w:rtl w:val="0"/>
        </w:rPr>
        <w:t xml:space="preserve">Distribute Codename Reliability Lab Reports to your students, and start working through the experiment and lab report as a group.</w:t>
      </w: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Materials</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Two 6”x6” squares of cardboard</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Two 6”x6” squares of aluminum foil</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Two 6”x6” squares of plastic (or Ziploc bag)</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Three slips of paper</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Sharpie</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Scotch tape</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Safety goggles</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Hammer</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Piece of plywood (or other surface that can withstand hammer impact)</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Heat lamp</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Gloves (to protect from heat)</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Bucket/tub of water</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Towel</w: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Instructions</w:t>
      </w:r>
    </w:p>
    <w:p w:rsidR="00000000" w:rsidDel="00000000" w:rsidP="00000000" w:rsidRDefault="00000000" w:rsidRPr="00000000" w14:paraId="00000017">
      <w:pPr>
        <w:numPr>
          <w:ilvl w:val="0"/>
          <w:numId w:val="1"/>
        </w:numPr>
        <w:spacing w:after="0" w:afterAutospacing="0" w:before="240" w:lineRule="auto"/>
        <w:ind w:left="720" w:hanging="360"/>
      </w:pPr>
      <w:r w:rsidDel="00000000" w:rsidR="00000000" w:rsidRPr="00000000">
        <w:rPr>
          <w:rtl w:val="0"/>
        </w:rPr>
        <w:t xml:space="preserve">Your teacher will write the same secret message with a Sharpie on all three slips of paper, then fold them up to keep the message hidden.</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For each material, make a “sandwich”/envelope by placing one of the slips in between the two squares of that material, all stacked vertically. Tape the squares together using Scotch tape. (If using a Ziploc bag for the plastic, simply place one of the slips inside and close the bag.)</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Your mission is to test each material to see which is best suited to preserving a message across many types of environments and conditions that may damage it. To do this, we will do what is called reliability testing, quickly simulating these extreme conditions and observing which material holds up the best; today, you will perform tests for 1) high impact, 2) heat exposure, and 3) water submersion. Fill out the Purpose section of your Lab Report, then fill out the Hypothesis section with your prediction of which material will best protect the message inside.</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High Impact</w:t>
      </w:r>
    </w:p>
    <w:p w:rsidR="00000000" w:rsidDel="00000000" w:rsidP="00000000" w:rsidRDefault="00000000" w:rsidRPr="00000000" w14:paraId="0000001B">
      <w:pPr>
        <w:numPr>
          <w:ilvl w:val="1"/>
          <w:numId w:val="1"/>
        </w:numPr>
        <w:spacing w:after="0" w:afterAutospacing="0" w:before="0" w:beforeAutospacing="0" w:lineRule="auto"/>
        <w:ind w:left="1440" w:hanging="360"/>
      </w:pPr>
      <w:r w:rsidDel="00000000" w:rsidR="00000000" w:rsidRPr="00000000">
        <w:rPr>
          <w:rtl w:val="0"/>
        </w:rPr>
        <w:t xml:space="preserve">Put on safety goggles.</w:t>
      </w:r>
    </w:p>
    <w:p w:rsidR="00000000" w:rsidDel="00000000" w:rsidP="00000000" w:rsidRDefault="00000000" w:rsidRPr="00000000" w14:paraId="0000001C">
      <w:pPr>
        <w:numPr>
          <w:ilvl w:val="1"/>
          <w:numId w:val="1"/>
        </w:numPr>
        <w:spacing w:after="0" w:afterAutospacing="0" w:before="0" w:beforeAutospacing="0" w:lineRule="auto"/>
        <w:ind w:left="1440" w:hanging="360"/>
      </w:pPr>
      <w:r w:rsidDel="00000000" w:rsidR="00000000" w:rsidRPr="00000000">
        <w:rPr>
          <w:rtl w:val="0"/>
        </w:rPr>
        <w:t xml:space="preserve">Place the cardboard envelope on top of the plywood.</w:t>
      </w:r>
    </w:p>
    <w:p w:rsidR="00000000" w:rsidDel="00000000" w:rsidP="00000000" w:rsidRDefault="00000000" w:rsidRPr="00000000" w14:paraId="0000001D">
      <w:pPr>
        <w:numPr>
          <w:ilvl w:val="1"/>
          <w:numId w:val="1"/>
        </w:numPr>
        <w:spacing w:after="0" w:afterAutospacing="0" w:before="0" w:beforeAutospacing="0" w:lineRule="auto"/>
        <w:ind w:left="1440" w:hanging="360"/>
      </w:pPr>
      <w:r w:rsidDel="00000000" w:rsidR="00000000" w:rsidRPr="00000000">
        <w:rPr>
          <w:rtl w:val="0"/>
        </w:rPr>
        <w:t xml:space="preserve">Strike it forcefully with a hammer 5 times.</w:t>
      </w:r>
    </w:p>
    <w:p w:rsidR="00000000" w:rsidDel="00000000" w:rsidP="00000000" w:rsidRDefault="00000000" w:rsidRPr="00000000" w14:paraId="0000001E">
      <w:pPr>
        <w:numPr>
          <w:ilvl w:val="1"/>
          <w:numId w:val="1"/>
        </w:numPr>
        <w:spacing w:after="0" w:afterAutospacing="0" w:before="0" w:beforeAutospacing="0" w:lineRule="auto"/>
        <w:ind w:left="1440" w:hanging="360"/>
      </w:pPr>
      <w:r w:rsidDel="00000000" w:rsidR="00000000" w:rsidRPr="00000000">
        <w:rPr>
          <w:rtl w:val="0"/>
        </w:rPr>
        <w:t xml:space="preserve">Repeat a), b), and c) with the aluminum foil and plastic envelopes.</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Heat Exposure</w:t>
      </w:r>
    </w:p>
    <w:p w:rsidR="00000000" w:rsidDel="00000000" w:rsidP="00000000" w:rsidRDefault="00000000" w:rsidRPr="00000000" w14:paraId="00000020">
      <w:pPr>
        <w:numPr>
          <w:ilvl w:val="1"/>
          <w:numId w:val="1"/>
        </w:numPr>
        <w:spacing w:after="0" w:afterAutospacing="0" w:before="0" w:beforeAutospacing="0" w:lineRule="auto"/>
        <w:ind w:left="1440" w:hanging="360"/>
      </w:pPr>
      <w:r w:rsidDel="00000000" w:rsidR="00000000" w:rsidRPr="00000000">
        <w:rPr>
          <w:rtl w:val="0"/>
        </w:rPr>
        <w:t xml:space="preserve">Put on gloves.</w:t>
      </w:r>
    </w:p>
    <w:p w:rsidR="00000000" w:rsidDel="00000000" w:rsidP="00000000" w:rsidRDefault="00000000" w:rsidRPr="00000000" w14:paraId="00000021">
      <w:pPr>
        <w:numPr>
          <w:ilvl w:val="1"/>
          <w:numId w:val="1"/>
        </w:numPr>
        <w:spacing w:after="0" w:afterAutospacing="0" w:before="0" w:beforeAutospacing="0" w:lineRule="auto"/>
        <w:ind w:left="1440" w:hanging="360"/>
      </w:pPr>
      <w:r w:rsidDel="00000000" w:rsidR="00000000" w:rsidRPr="00000000">
        <w:rPr>
          <w:rtl w:val="0"/>
        </w:rPr>
        <w:t xml:space="preserve">Turn on the heat lamp, allowing it time to get hot.</w:t>
      </w:r>
    </w:p>
    <w:p w:rsidR="00000000" w:rsidDel="00000000" w:rsidP="00000000" w:rsidRDefault="00000000" w:rsidRPr="00000000" w14:paraId="00000022">
      <w:pPr>
        <w:numPr>
          <w:ilvl w:val="1"/>
          <w:numId w:val="1"/>
        </w:numPr>
        <w:spacing w:after="0" w:afterAutospacing="0" w:before="0" w:beforeAutospacing="0" w:lineRule="auto"/>
        <w:ind w:left="1440" w:hanging="360"/>
      </w:pPr>
      <w:r w:rsidDel="00000000" w:rsidR="00000000" w:rsidRPr="00000000">
        <w:rPr>
          <w:rtl w:val="0"/>
        </w:rPr>
        <w:t xml:space="preserve">Place the cardboard envelope under the heat lamp. Leave it there for approximately one minute.</w:t>
      </w:r>
    </w:p>
    <w:p w:rsidR="00000000" w:rsidDel="00000000" w:rsidP="00000000" w:rsidRDefault="00000000" w:rsidRPr="00000000" w14:paraId="00000023">
      <w:pPr>
        <w:numPr>
          <w:ilvl w:val="1"/>
          <w:numId w:val="1"/>
        </w:numPr>
        <w:spacing w:after="0" w:afterAutospacing="0" w:before="0" w:beforeAutospacing="0" w:lineRule="auto"/>
        <w:ind w:left="1440" w:hanging="360"/>
      </w:pPr>
      <w:r w:rsidDel="00000000" w:rsidR="00000000" w:rsidRPr="00000000">
        <w:rPr>
          <w:rtl w:val="0"/>
        </w:rPr>
        <w:t xml:space="preserve">Repeat a), b), and c) with the aluminum foil and plastic envelopes.</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Water Submersion </w:t>
      </w:r>
    </w:p>
    <w:p w:rsidR="00000000" w:rsidDel="00000000" w:rsidP="00000000" w:rsidRDefault="00000000" w:rsidRPr="00000000" w14:paraId="00000025">
      <w:pPr>
        <w:numPr>
          <w:ilvl w:val="1"/>
          <w:numId w:val="1"/>
        </w:numPr>
        <w:spacing w:after="0" w:afterAutospacing="0" w:before="0" w:beforeAutospacing="0" w:lineRule="auto"/>
        <w:ind w:left="1440" w:hanging="360"/>
      </w:pPr>
      <w:r w:rsidDel="00000000" w:rsidR="00000000" w:rsidRPr="00000000">
        <w:rPr>
          <w:rtl w:val="0"/>
        </w:rPr>
        <w:t xml:space="preserve">Place the cardboard square pair in the tub of water. Leave it in for approximately one minute.</w:t>
      </w:r>
    </w:p>
    <w:p w:rsidR="00000000" w:rsidDel="00000000" w:rsidP="00000000" w:rsidRDefault="00000000" w:rsidRPr="00000000" w14:paraId="00000026">
      <w:pPr>
        <w:numPr>
          <w:ilvl w:val="1"/>
          <w:numId w:val="1"/>
        </w:numPr>
        <w:spacing w:after="0" w:afterAutospacing="0" w:before="0" w:beforeAutospacing="0" w:lineRule="auto"/>
        <w:ind w:left="1440" w:hanging="360"/>
      </w:pPr>
      <w:r w:rsidDel="00000000" w:rsidR="00000000" w:rsidRPr="00000000">
        <w:rPr>
          <w:rtl w:val="0"/>
        </w:rPr>
        <w:t xml:space="preserve">Remove the cardboard square pair and place it on the towel.</w:t>
      </w:r>
    </w:p>
    <w:p w:rsidR="00000000" w:rsidDel="00000000" w:rsidP="00000000" w:rsidRDefault="00000000" w:rsidRPr="00000000" w14:paraId="00000027">
      <w:pPr>
        <w:numPr>
          <w:ilvl w:val="1"/>
          <w:numId w:val="1"/>
        </w:numPr>
        <w:spacing w:after="0" w:afterAutospacing="0" w:before="0" w:beforeAutospacing="0" w:lineRule="auto"/>
        <w:ind w:left="1440" w:hanging="360"/>
      </w:pPr>
      <w:r w:rsidDel="00000000" w:rsidR="00000000" w:rsidRPr="00000000">
        <w:rPr>
          <w:rtl w:val="0"/>
        </w:rPr>
        <w:t xml:space="preserve">Repeat a) and b) with the aluminum foil and plastic envelopes.</w:t>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rtl w:val="0"/>
        </w:rPr>
        <w:t xml:space="preserve">Now that the three tests are complete, open each envelope and check the slips for smudges, tears, and ink loss. Can you still read what the secret message inside says? Which material did the best job at preserving the message? Finally, complete the Observations &amp; Results and Conclusion sections of your Lab Report.</w:t>
      </w:r>
      <w:r w:rsidDel="00000000" w:rsidR="00000000" w:rsidRPr="00000000">
        <w:rPr>
          <w:rtl w:val="0"/>
        </w:rPr>
      </w:r>
    </w:p>
    <w:p w:rsidR="00000000" w:rsidDel="00000000" w:rsidP="00000000" w:rsidRDefault="00000000" w:rsidRPr="00000000" w14:paraId="00000029">
      <w:pPr>
        <w:spacing w:after="240" w:before="240" w:lineRule="auto"/>
        <w:ind w:left="0" w:firstLine="0"/>
        <w:rPr>
          <w:b w:val="1"/>
          <w:bCs w:val="1"/>
          <w:color w:val="000000"/>
        </w:rPr>
      </w:pPr>
      <w:r w:rsidDel="00000000" w:rsidR="00000000" w:rsidRPr="00000000">
        <w:rPr>
          <w:b w:val="1"/>
          <w:bCs w:val="1"/>
          <w:color w:val="000000"/>
          <w:rtl w:val="0"/>
        </w:rPr>
        <w:t xml:space="preserve">While Viewing</w:t>
      </w:r>
    </w:p>
    <w:p w:rsidR="00000000" w:rsidDel="00000000" w:rsidP="00000000" w:rsidRDefault="00000000" w:rsidRPr="00000000" w14:paraId="0000002A">
      <w:pPr>
        <w:spacing w:after="240" w:before="240" w:lineRule="auto"/>
        <w:rPr/>
      </w:pPr>
      <w:r w:rsidDel="00000000" w:rsidR="00000000" w:rsidRPr="00000000">
        <w:rPr>
          <w:rtl w:val="0"/>
        </w:rPr>
        <w:t xml:space="preserve">Have students observe the outcomes of the </w:t>
      </w:r>
      <w:r w:rsidDel="00000000" w:rsidR="00000000" w:rsidRPr="00000000">
        <w:rPr>
          <w:i w:val="1"/>
          <w:iCs w:val="1"/>
          <w:rtl w:val="0"/>
        </w:rPr>
        <w:t xml:space="preserve">Chip Kids</w:t>
      </w:r>
      <w:r w:rsidDel="00000000" w:rsidR="00000000" w:rsidRPr="00000000">
        <w:rPr>
          <w:rtl w:val="0"/>
        </w:rPr>
        <w:t xml:space="preserve"> experiment, and complete their own lab reports.</w:t>
      </w:r>
    </w:p>
    <w:p w:rsidR="00000000" w:rsidDel="00000000" w:rsidP="00000000" w:rsidRDefault="00000000" w:rsidRPr="00000000" w14:paraId="0000002B">
      <w:pPr>
        <w:pStyle w:val="Heading5"/>
        <w:keepNext w:val="0"/>
        <w:keepLines w:val="0"/>
        <w:spacing w:after="40" w:before="220" w:lineRule="auto"/>
        <w:rPr>
          <w:b w:val="1"/>
          <w:bCs w:val="1"/>
          <w:color w:val="000000"/>
        </w:rPr>
      </w:pPr>
      <w:bookmarkStart w:colFirst="0" w:colLast="0" w:name="_cjw964sjgdh2" w:id="3"/>
      <w:bookmarkEnd w:id="3"/>
      <w:r w:rsidDel="00000000" w:rsidR="00000000" w:rsidRPr="00000000">
        <w:rPr>
          <w:b w:val="1"/>
          <w:bCs w:val="1"/>
          <w:color w:val="000000"/>
          <w:rtl w:val="0"/>
        </w:rPr>
        <w:t xml:space="preserve">After Viewing</w:t>
      </w:r>
    </w:p>
    <w:p w:rsidR="00000000" w:rsidDel="00000000" w:rsidP="00000000" w:rsidRDefault="00000000" w:rsidRPr="00000000" w14:paraId="0000002C">
      <w:pPr>
        <w:spacing w:after="240" w:before="240" w:lineRule="auto"/>
        <w:rPr/>
      </w:pPr>
      <w:r w:rsidDel="00000000" w:rsidR="00000000" w:rsidRPr="00000000">
        <w:rPr>
          <w:rtl w:val="0"/>
        </w:rPr>
        <w:t xml:space="preserve">Have your students discuss the following questions, in small groups and/or as a class:</w:t>
      </w:r>
    </w:p>
    <w:p w:rsidR="00000000" w:rsidDel="00000000" w:rsidP="00000000" w:rsidRDefault="00000000" w:rsidRPr="00000000" w14:paraId="0000002D">
      <w:pPr>
        <w:numPr>
          <w:ilvl w:val="0"/>
          <w:numId w:val="2"/>
        </w:numPr>
        <w:spacing w:after="0" w:afterAutospacing="0" w:before="240" w:lineRule="auto"/>
        <w:ind w:left="720" w:hanging="360"/>
      </w:pPr>
      <w:r w:rsidDel="00000000" w:rsidR="00000000" w:rsidRPr="00000000">
        <w:rPr>
          <w:rtl w:val="0"/>
        </w:rPr>
        <w:t xml:space="preserve">What material best endured the reliability tests, and why do you think it did?</w:t>
      </w:r>
    </w:p>
    <w:p w:rsidR="00000000" w:rsidDel="00000000" w:rsidP="00000000" w:rsidRDefault="00000000" w:rsidRPr="00000000" w14:paraId="0000002E">
      <w:pPr>
        <w:numPr>
          <w:ilvl w:val="0"/>
          <w:numId w:val="2"/>
        </w:numPr>
        <w:spacing w:after="0" w:afterAutospacing="0" w:before="0" w:beforeAutospacing="0" w:lineRule="auto"/>
        <w:ind w:left="720" w:hanging="360"/>
        <w:rPr>
          <w:u w:val="none"/>
        </w:rPr>
      </w:pPr>
      <w:r w:rsidDel="00000000" w:rsidR="00000000" w:rsidRPr="00000000">
        <w:rPr>
          <w:rtl w:val="0"/>
        </w:rPr>
        <w:t xml:space="preserve">Why do you think the other materials did not endure the reliability tests as well? Were there any surprises? </w:t>
      </w:r>
    </w:p>
    <w:p w:rsidR="00000000" w:rsidDel="00000000" w:rsidP="00000000" w:rsidRDefault="00000000" w:rsidRPr="00000000" w14:paraId="0000002F">
      <w:pPr>
        <w:numPr>
          <w:ilvl w:val="0"/>
          <w:numId w:val="2"/>
        </w:numPr>
        <w:spacing w:after="0" w:afterAutospacing="0" w:before="0" w:beforeAutospacing="0" w:lineRule="auto"/>
        <w:ind w:left="720" w:hanging="360"/>
        <w:rPr>
          <w:u w:val="none"/>
        </w:rPr>
      </w:pPr>
      <w:r w:rsidDel="00000000" w:rsidR="00000000" w:rsidRPr="00000000">
        <w:rPr>
          <w:rtl w:val="0"/>
        </w:rPr>
        <w:t xml:space="preserve">Apart from impact, heat, and water, can you think of any other conditions you could simulate with reliability testing?</w:t>
      </w:r>
    </w:p>
    <w:p w:rsidR="00000000" w:rsidDel="00000000" w:rsidP="00000000" w:rsidRDefault="00000000" w:rsidRPr="00000000" w14:paraId="00000030">
      <w:pPr>
        <w:numPr>
          <w:ilvl w:val="0"/>
          <w:numId w:val="2"/>
        </w:numPr>
        <w:spacing w:after="240" w:before="0" w:beforeAutospacing="0" w:lineRule="auto"/>
        <w:ind w:left="720" w:hanging="360"/>
        <w:rPr>
          <w:u w:val="none"/>
        </w:rPr>
      </w:pPr>
      <w:r w:rsidDel="00000000" w:rsidR="00000000" w:rsidRPr="00000000">
        <w:rPr>
          <w:rtl w:val="0"/>
        </w:rPr>
        <w:t xml:space="preserve">Would the winning material be best for every task and all conditions? Why or why not?</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